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EFBDA" w14:textId="6EF7811C" w:rsidR="004F781F" w:rsidRPr="00B76D3E" w:rsidRDefault="004F781F" w:rsidP="00B76D3E">
      <w:pPr>
        <w:spacing w:line="276" w:lineRule="auto"/>
        <w:rPr>
          <w:rFonts w:cstheme="minorHAnsi"/>
          <w:sz w:val="24"/>
          <w:szCs w:val="24"/>
        </w:rPr>
      </w:pPr>
    </w:p>
    <w:p w14:paraId="7622F476" w14:textId="63530930" w:rsidR="00B76D3E" w:rsidRPr="00B76D3E" w:rsidRDefault="00523C74" w:rsidP="00B76D3E">
      <w:pPr>
        <w:spacing w:line="276" w:lineRule="auto"/>
        <w:jc w:val="center"/>
        <w:rPr>
          <w:rFonts w:cstheme="minorHAnsi"/>
          <w:b/>
          <w:bCs/>
          <w:sz w:val="24"/>
          <w:szCs w:val="24"/>
          <w:u w:val="single"/>
        </w:rPr>
      </w:pPr>
      <w:r>
        <w:rPr>
          <w:rFonts w:cstheme="minorHAnsi"/>
          <w:b/>
          <w:bCs/>
          <w:sz w:val="40"/>
          <w:szCs w:val="40"/>
          <w:u w:val="single"/>
        </w:rPr>
        <w:t>Parent Guide to</w:t>
      </w:r>
      <w:r w:rsidR="00B76D3E" w:rsidRPr="00B76D3E">
        <w:rPr>
          <w:rFonts w:cstheme="minorHAnsi"/>
          <w:b/>
          <w:bCs/>
          <w:sz w:val="40"/>
          <w:szCs w:val="40"/>
          <w:u w:val="single"/>
        </w:rPr>
        <w:t xml:space="preserve"> </w:t>
      </w:r>
      <w:r w:rsidR="00B76D3E" w:rsidRPr="00B76D3E">
        <w:rPr>
          <w:rFonts w:cstheme="minorHAnsi"/>
          <w:b/>
          <w:bCs/>
          <w:i/>
          <w:iCs/>
          <w:sz w:val="40"/>
          <w:szCs w:val="40"/>
          <w:u w:val="single"/>
        </w:rPr>
        <w:t>Spellings for Me</w:t>
      </w:r>
      <w:r w:rsidR="00B76D3E" w:rsidRPr="00B76D3E">
        <w:rPr>
          <w:rFonts w:cstheme="minorHAnsi"/>
          <w:b/>
          <w:bCs/>
          <w:sz w:val="24"/>
          <w:szCs w:val="24"/>
          <w:u w:val="single"/>
        </w:rPr>
        <w:br/>
      </w:r>
    </w:p>
    <w:p w14:paraId="47C3C397" w14:textId="44B6FC52" w:rsidR="004F781F" w:rsidRPr="004F781F" w:rsidRDefault="004F781F" w:rsidP="00B76D3E">
      <w:pPr>
        <w:spacing w:line="276" w:lineRule="auto"/>
        <w:rPr>
          <w:rFonts w:cstheme="minorHAnsi"/>
          <w:sz w:val="24"/>
          <w:szCs w:val="24"/>
        </w:rPr>
      </w:pPr>
      <w:r w:rsidRPr="004F781F">
        <w:rPr>
          <w:rFonts w:cstheme="minorHAnsi"/>
          <w:b/>
          <w:bCs/>
          <w:sz w:val="24"/>
          <w:szCs w:val="24"/>
          <w:u w:val="single"/>
        </w:rPr>
        <w:t>Step 1:</w:t>
      </w:r>
      <w:bookmarkStart w:id="0" w:name="_GoBack"/>
      <w:bookmarkEnd w:id="0"/>
    </w:p>
    <w:p w14:paraId="3C336015" w14:textId="321947D8" w:rsidR="004F781F" w:rsidRPr="004F781F" w:rsidRDefault="004F781F" w:rsidP="00B76D3E">
      <w:pPr>
        <w:spacing w:line="276" w:lineRule="auto"/>
        <w:rPr>
          <w:rFonts w:cstheme="minorHAnsi"/>
          <w:sz w:val="24"/>
          <w:szCs w:val="24"/>
        </w:rPr>
      </w:pPr>
      <w:r w:rsidRPr="004F781F">
        <w:rPr>
          <w:rFonts w:cstheme="minorHAnsi"/>
          <w:sz w:val="24"/>
          <w:szCs w:val="24"/>
        </w:rPr>
        <w:t>To get a good grasp of the programme, you should watch the following video</w:t>
      </w:r>
      <w:r w:rsidR="00B76D3E">
        <w:rPr>
          <w:rFonts w:cstheme="minorHAnsi"/>
          <w:sz w:val="24"/>
          <w:szCs w:val="24"/>
        </w:rPr>
        <w:t>s</w:t>
      </w:r>
      <w:r w:rsidRPr="004F781F">
        <w:rPr>
          <w:rFonts w:cstheme="minorHAnsi"/>
          <w:sz w:val="24"/>
          <w:szCs w:val="24"/>
        </w:rPr>
        <w:t>:</w:t>
      </w:r>
    </w:p>
    <w:p w14:paraId="19F9D282" w14:textId="77777777" w:rsidR="004F781F" w:rsidRPr="004F781F" w:rsidRDefault="004F781F" w:rsidP="00B76D3E">
      <w:pPr>
        <w:numPr>
          <w:ilvl w:val="0"/>
          <w:numId w:val="1"/>
        </w:numPr>
        <w:spacing w:line="276" w:lineRule="auto"/>
        <w:rPr>
          <w:rFonts w:cstheme="minorHAnsi"/>
          <w:sz w:val="24"/>
          <w:szCs w:val="24"/>
        </w:rPr>
      </w:pPr>
      <w:r w:rsidRPr="004F781F">
        <w:rPr>
          <w:rFonts w:cstheme="minorHAnsi"/>
          <w:sz w:val="24"/>
          <w:szCs w:val="24"/>
        </w:rPr>
        <w:t xml:space="preserve">What </w:t>
      </w:r>
      <w:proofErr w:type="gramStart"/>
      <w:r w:rsidRPr="004F781F">
        <w:rPr>
          <w:rFonts w:cstheme="minorHAnsi"/>
          <w:sz w:val="24"/>
          <w:szCs w:val="24"/>
        </w:rPr>
        <w:t>is</w:t>
      </w:r>
      <w:proofErr w:type="gramEnd"/>
      <w:r w:rsidRPr="004F781F">
        <w:rPr>
          <w:rFonts w:cstheme="minorHAnsi"/>
          <w:sz w:val="24"/>
          <w:szCs w:val="24"/>
        </w:rPr>
        <w:t xml:space="preserve"> </w:t>
      </w:r>
      <w:r w:rsidRPr="004F781F">
        <w:rPr>
          <w:rFonts w:cstheme="minorHAnsi"/>
          <w:i/>
          <w:iCs/>
          <w:sz w:val="24"/>
          <w:szCs w:val="24"/>
        </w:rPr>
        <w:t>Spellings for Me</w:t>
      </w:r>
      <w:r w:rsidRPr="004F781F">
        <w:rPr>
          <w:rFonts w:cstheme="minorHAnsi"/>
          <w:sz w:val="24"/>
          <w:szCs w:val="24"/>
        </w:rPr>
        <w:t xml:space="preserve">? </w:t>
      </w:r>
      <w:hyperlink r:id="rId6" w:history="1">
        <w:r w:rsidRPr="004F781F">
          <w:rPr>
            <w:rStyle w:val="Hyperlink"/>
            <w:rFonts w:cstheme="minorHAnsi"/>
            <w:sz w:val="24"/>
            <w:szCs w:val="24"/>
          </w:rPr>
          <w:t>https://www.youtube.com/watch?v=TT1IftBVWi4&amp;t=4s</w:t>
        </w:r>
      </w:hyperlink>
    </w:p>
    <w:p w14:paraId="200D86A4" w14:textId="77777777" w:rsidR="004F781F" w:rsidRPr="004F781F" w:rsidRDefault="004F781F" w:rsidP="00B76D3E">
      <w:pPr>
        <w:numPr>
          <w:ilvl w:val="0"/>
          <w:numId w:val="1"/>
        </w:numPr>
        <w:spacing w:line="276" w:lineRule="auto"/>
        <w:rPr>
          <w:rFonts w:cstheme="minorHAnsi"/>
          <w:sz w:val="24"/>
          <w:szCs w:val="24"/>
        </w:rPr>
      </w:pPr>
      <w:r w:rsidRPr="004F781F">
        <w:rPr>
          <w:rFonts w:cstheme="minorHAnsi"/>
          <w:sz w:val="24"/>
          <w:szCs w:val="24"/>
        </w:rPr>
        <w:t xml:space="preserve">Running </w:t>
      </w:r>
      <w:r w:rsidRPr="004F781F">
        <w:rPr>
          <w:rFonts w:cstheme="minorHAnsi"/>
          <w:i/>
          <w:iCs/>
          <w:sz w:val="24"/>
          <w:szCs w:val="24"/>
        </w:rPr>
        <w:t xml:space="preserve">Spellings for Me </w:t>
      </w:r>
      <w:r w:rsidRPr="004F781F">
        <w:rPr>
          <w:rFonts w:cstheme="minorHAnsi"/>
          <w:sz w:val="24"/>
          <w:szCs w:val="24"/>
        </w:rPr>
        <w:t xml:space="preserve">in your class </w:t>
      </w:r>
      <w:hyperlink r:id="rId7" w:history="1">
        <w:r w:rsidRPr="004F781F">
          <w:rPr>
            <w:rStyle w:val="Hyperlink"/>
            <w:rFonts w:cstheme="minorHAnsi"/>
            <w:sz w:val="24"/>
            <w:szCs w:val="24"/>
          </w:rPr>
          <w:t>https://www.youtube.com/watch?v=eaHaiOIZbko&amp;t=194s</w:t>
        </w:r>
      </w:hyperlink>
    </w:p>
    <w:p w14:paraId="41F30B02" w14:textId="77777777" w:rsidR="004F781F" w:rsidRPr="004F781F" w:rsidRDefault="004F781F" w:rsidP="00B76D3E">
      <w:pPr>
        <w:spacing w:line="276" w:lineRule="auto"/>
        <w:rPr>
          <w:rFonts w:cstheme="minorHAnsi"/>
          <w:sz w:val="24"/>
          <w:szCs w:val="24"/>
        </w:rPr>
      </w:pPr>
      <w:r w:rsidRPr="004F781F">
        <w:rPr>
          <w:rFonts w:cstheme="minorHAnsi"/>
          <w:b/>
          <w:bCs/>
          <w:sz w:val="24"/>
          <w:szCs w:val="24"/>
          <w:u w:val="single"/>
        </w:rPr>
        <w:t>Step 2:</w:t>
      </w:r>
    </w:p>
    <w:p w14:paraId="23FA25DE" w14:textId="1B8B2EFA" w:rsidR="004F781F" w:rsidRPr="004F781F" w:rsidRDefault="004F781F" w:rsidP="00B76D3E">
      <w:pPr>
        <w:spacing w:line="276" w:lineRule="auto"/>
        <w:rPr>
          <w:rFonts w:cstheme="minorHAnsi"/>
          <w:sz w:val="24"/>
          <w:szCs w:val="24"/>
        </w:rPr>
      </w:pPr>
      <w:r w:rsidRPr="004F781F">
        <w:rPr>
          <w:rFonts w:cstheme="minorHAnsi"/>
          <w:sz w:val="24"/>
          <w:szCs w:val="24"/>
        </w:rPr>
        <w:t xml:space="preserve">Have your child log into his/her profile. They can do this on a PC/laptop/iPad/tablet/smartphone etc. </w:t>
      </w:r>
      <w:r w:rsidR="00B76D3E">
        <w:rPr>
          <w:rFonts w:cstheme="minorHAnsi"/>
          <w:sz w:val="24"/>
          <w:szCs w:val="24"/>
        </w:rPr>
        <w:t xml:space="preserve">If using a smart phone/tablet, go through Safari/Google. It is not an app on the App Store/Play Store. </w:t>
      </w:r>
      <w:r w:rsidRPr="004F781F">
        <w:rPr>
          <w:rFonts w:cstheme="minorHAnsi"/>
          <w:sz w:val="24"/>
          <w:szCs w:val="24"/>
        </w:rPr>
        <w:br/>
        <w:t xml:space="preserve">Remember do not use Internet Explorer. Microsoft Internet Explorer does not support programs created after 2016. </w:t>
      </w:r>
      <w:r w:rsidRPr="004F781F">
        <w:rPr>
          <w:rFonts w:cstheme="minorHAnsi"/>
          <w:i/>
          <w:iCs/>
          <w:sz w:val="24"/>
          <w:szCs w:val="24"/>
        </w:rPr>
        <w:t>Spellings for Me</w:t>
      </w:r>
      <w:r w:rsidRPr="004F781F">
        <w:rPr>
          <w:rFonts w:cstheme="minorHAnsi"/>
          <w:sz w:val="24"/>
          <w:szCs w:val="24"/>
        </w:rPr>
        <w:t xml:space="preserve"> was created in 2019. </w:t>
      </w:r>
    </w:p>
    <w:p w14:paraId="4E8B7CD4" w14:textId="77777777" w:rsidR="004F781F" w:rsidRPr="004F781F" w:rsidRDefault="004F781F" w:rsidP="00B76D3E">
      <w:pPr>
        <w:spacing w:line="240" w:lineRule="auto"/>
        <w:rPr>
          <w:rFonts w:cstheme="minorHAnsi"/>
          <w:sz w:val="24"/>
          <w:szCs w:val="24"/>
        </w:rPr>
      </w:pPr>
      <w:r w:rsidRPr="004F781F">
        <w:rPr>
          <w:rFonts w:cstheme="minorHAnsi"/>
          <w:sz w:val="24"/>
          <w:szCs w:val="24"/>
        </w:rPr>
        <w:t>Follow these instructions:</w:t>
      </w:r>
      <w:r w:rsidRPr="004F781F">
        <w:rPr>
          <w:rFonts w:cstheme="minorHAnsi"/>
          <w:sz w:val="24"/>
          <w:szCs w:val="24"/>
        </w:rPr>
        <w:br/>
      </w:r>
      <w:r w:rsidRPr="004F781F">
        <w:rPr>
          <w:rFonts w:cstheme="minorHAnsi"/>
          <w:i/>
          <w:iCs/>
          <w:sz w:val="24"/>
          <w:szCs w:val="24"/>
          <w:u w:val="single"/>
        </w:rPr>
        <w:t>Option 1:</w:t>
      </w:r>
      <w:r w:rsidRPr="004F781F">
        <w:rPr>
          <w:rFonts w:cstheme="minorHAnsi"/>
          <w:b/>
          <w:bCs/>
          <w:sz w:val="24"/>
          <w:szCs w:val="24"/>
          <w:u w:val="single"/>
          <w:lang w:val="en-US"/>
        </w:rPr>
        <w:br/>
      </w:r>
      <w:r w:rsidRPr="004F781F">
        <w:rPr>
          <w:rFonts w:cstheme="minorHAnsi"/>
          <w:sz w:val="24"/>
          <w:szCs w:val="24"/>
          <w:lang w:val="en-US"/>
        </w:rPr>
        <w:t>1. Go to the website </w:t>
      </w:r>
      <w:hyperlink r:id="rId8" w:history="1">
        <w:r w:rsidRPr="004F781F">
          <w:rPr>
            <w:rStyle w:val="Hyperlink"/>
            <w:rFonts w:cstheme="minorHAnsi"/>
            <w:sz w:val="24"/>
            <w:szCs w:val="24"/>
            <w:lang w:val="en-US"/>
          </w:rPr>
          <w:t>www.spellingsforme.</w:t>
        </w:r>
      </w:hyperlink>
      <w:hyperlink r:id="rId9" w:history="1">
        <w:r w:rsidRPr="004F781F">
          <w:rPr>
            <w:rStyle w:val="Hyperlink"/>
            <w:rFonts w:cstheme="minorHAnsi"/>
            <w:sz w:val="24"/>
            <w:szCs w:val="24"/>
            <w:lang w:val="en-US"/>
          </w:rPr>
          <w:t>ie</w:t>
        </w:r>
      </w:hyperlink>
    </w:p>
    <w:p w14:paraId="5840C048" w14:textId="77777777" w:rsidR="004F781F" w:rsidRPr="004F781F" w:rsidRDefault="004F781F" w:rsidP="00B76D3E">
      <w:pPr>
        <w:spacing w:line="240" w:lineRule="auto"/>
        <w:rPr>
          <w:rFonts w:cstheme="minorHAnsi"/>
          <w:sz w:val="24"/>
          <w:szCs w:val="24"/>
        </w:rPr>
      </w:pPr>
      <w:r w:rsidRPr="004F781F">
        <w:rPr>
          <w:rFonts w:cstheme="minorHAnsi"/>
          <w:sz w:val="24"/>
          <w:szCs w:val="24"/>
          <w:lang w:val="en-US"/>
        </w:rPr>
        <w:t>2. Click 'Login'</w:t>
      </w:r>
    </w:p>
    <w:p w14:paraId="471D803E" w14:textId="77777777" w:rsidR="004F781F" w:rsidRPr="004F781F" w:rsidRDefault="004F781F" w:rsidP="00B76D3E">
      <w:pPr>
        <w:spacing w:line="240" w:lineRule="auto"/>
        <w:rPr>
          <w:rFonts w:cstheme="minorHAnsi"/>
          <w:sz w:val="24"/>
          <w:szCs w:val="24"/>
        </w:rPr>
      </w:pPr>
      <w:r w:rsidRPr="004F781F">
        <w:rPr>
          <w:rFonts w:cstheme="minorHAnsi"/>
          <w:sz w:val="24"/>
          <w:szCs w:val="24"/>
          <w:lang w:val="en-US"/>
        </w:rPr>
        <w:t>3. Change your URL by clicking ' change'</w:t>
      </w:r>
    </w:p>
    <w:p w14:paraId="51CDAE8D" w14:textId="5CD0A74D" w:rsidR="004F781F" w:rsidRPr="004F781F" w:rsidRDefault="004F781F" w:rsidP="00B76D3E">
      <w:pPr>
        <w:spacing w:line="240" w:lineRule="auto"/>
        <w:rPr>
          <w:rFonts w:cstheme="minorHAnsi"/>
          <w:sz w:val="24"/>
          <w:szCs w:val="24"/>
        </w:rPr>
      </w:pPr>
      <w:r w:rsidRPr="004F781F">
        <w:rPr>
          <w:rFonts w:cstheme="minorHAnsi"/>
          <w:sz w:val="24"/>
          <w:szCs w:val="24"/>
          <w:lang w:val="en-US"/>
        </w:rPr>
        <w:t xml:space="preserve">4. Type in your school personal URL </w:t>
      </w:r>
    </w:p>
    <w:p w14:paraId="5AAE43DE" w14:textId="77777777" w:rsidR="004F781F" w:rsidRPr="004F781F" w:rsidRDefault="004F781F" w:rsidP="00B76D3E">
      <w:pPr>
        <w:spacing w:line="240" w:lineRule="auto"/>
        <w:rPr>
          <w:rFonts w:cstheme="minorHAnsi"/>
          <w:sz w:val="24"/>
          <w:szCs w:val="24"/>
        </w:rPr>
      </w:pPr>
      <w:r w:rsidRPr="004F781F">
        <w:rPr>
          <w:rFonts w:cstheme="minorHAnsi"/>
          <w:sz w:val="24"/>
          <w:szCs w:val="24"/>
          <w:lang w:val="en-US"/>
        </w:rPr>
        <w:t>5. Click 'save'</w:t>
      </w:r>
    </w:p>
    <w:p w14:paraId="2CCBB4FF" w14:textId="07F42B18" w:rsidR="004F781F" w:rsidRPr="004F781F" w:rsidRDefault="004F781F" w:rsidP="00B76D3E">
      <w:pPr>
        <w:spacing w:line="240" w:lineRule="auto"/>
        <w:rPr>
          <w:rFonts w:cstheme="minorHAnsi"/>
          <w:sz w:val="24"/>
          <w:szCs w:val="24"/>
        </w:rPr>
      </w:pPr>
      <w:r w:rsidRPr="004F781F">
        <w:rPr>
          <w:rFonts w:cstheme="minorHAnsi"/>
          <w:sz w:val="24"/>
          <w:szCs w:val="24"/>
          <w:lang w:val="en-US"/>
        </w:rPr>
        <w:t>6. Enter your username and password</w:t>
      </w:r>
      <w:r w:rsidR="00B76D3E">
        <w:rPr>
          <w:rFonts w:cstheme="minorHAnsi"/>
          <w:sz w:val="24"/>
          <w:szCs w:val="24"/>
          <w:lang w:val="en-US"/>
        </w:rPr>
        <w:br/>
      </w:r>
      <w:r w:rsidRPr="004F781F">
        <w:rPr>
          <w:rFonts w:cstheme="minorHAnsi"/>
          <w:sz w:val="24"/>
          <w:szCs w:val="24"/>
          <w:lang w:val="en-US"/>
        </w:rPr>
        <w:br/>
        <w:t>Here is a quick video if you need further help.</w:t>
      </w:r>
      <w:r w:rsidR="00B76D3E">
        <w:rPr>
          <w:rFonts w:cstheme="minorHAnsi"/>
          <w:sz w:val="24"/>
          <w:szCs w:val="24"/>
          <w:lang w:val="en-US"/>
        </w:rPr>
        <w:t xml:space="preserve"> </w:t>
      </w:r>
      <w:hyperlink r:id="rId10" w:history="1">
        <w:r w:rsidRPr="004F781F">
          <w:rPr>
            <w:rStyle w:val="Hyperlink"/>
            <w:rFonts w:cstheme="minorHAnsi"/>
            <w:sz w:val="24"/>
            <w:szCs w:val="24"/>
            <w:lang w:val="en-US"/>
          </w:rPr>
          <w:t>https://www.youtube.com/watch?v=UHNES20YeVs</w:t>
        </w:r>
      </w:hyperlink>
      <w:r w:rsidRPr="004F781F">
        <w:rPr>
          <w:rFonts w:cstheme="minorHAnsi"/>
          <w:sz w:val="24"/>
          <w:szCs w:val="24"/>
          <w:lang w:val="en-US"/>
        </w:rPr>
        <w:t> </w:t>
      </w:r>
    </w:p>
    <w:p w14:paraId="1DEB53CF" w14:textId="77777777" w:rsidR="004F781F" w:rsidRPr="004F781F" w:rsidRDefault="004F781F" w:rsidP="00B76D3E">
      <w:pPr>
        <w:spacing w:line="276" w:lineRule="auto"/>
        <w:rPr>
          <w:rFonts w:cstheme="minorHAnsi"/>
          <w:sz w:val="24"/>
          <w:szCs w:val="24"/>
          <w:u w:val="single"/>
        </w:rPr>
      </w:pPr>
      <w:r w:rsidRPr="004F781F">
        <w:rPr>
          <w:rFonts w:cstheme="minorHAnsi"/>
          <w:sz w:val="24"/>
          <w:szCs w:val="24"/>
          <w:lang w:val="en-US"/>
        </w:rPr>
        <w:br/>
      </w:r>
      <w:r w:rsidRPr="004F781F">
        <w:rPr>
          <w:rFonts w:cstheme="minorHAnsi"/>
          <w:i/>
          <w:iCs/>
          <w:sz w:val="24"/>
          <w:szCs w:val="24"/>
          <w:u w:val="single"/>
          <w:lang w:val="en-US"/>
        </w:rPr>
        <w:t>Option 2:</w:t>
      </w:r>
    </w:p>
    <w:p w14:paraId="67FAF660" w14:textId="30969D9F" w:rsidR="004F781F" w:rsidRPr="005921B3" w:rsidRDefault="00523C74" w:rsidP="00B76D3E">
      <w:pPr>
        <w:spacing w:line="276" w:lineRule="auto"/>
        <w:rPr>
          <w:rFonts w:cstheme="minorHAnsi"/>
          <w:sz w:val="24"/>
          <w:szCs w:val="24"/>
          <w:lang w:val="en-US"/>
        </w:rPr>
      </w:pPr>
      <w:r w:rsidRPr="00523C74">
        <w:rPr>
          <w:rFonts w:cstheme="minorHAnsi"/>
          <w:sz w:val="24"/>
          <w:szCs w:val="24"/>
          <w:lang w:val="en-GB"/>
        </w:rPr>
        <w:t xml:space="preserve">You </w:t>
      </w:r>
      <w:r>
        <w:rPr>
          <w:rFonts w:cstheme="minorHAnsi"/>
          <w:sz w:val="24"/>
          <w:szCs w:val="24"/>
          <w:lang w:val="en-GB"/>
        </w:rPr>
        <w:t xml:space="preserve">can </w:t>
      </w:r>
      <w:r w:rsidRPr="00523C74">
        <w:rPr>
          <w:rFonts w:cstheme="minorHAnsi"/>
          <w:sz w:val="24"/>
          <w:szCs w:val="24"/>
          <w:lang w:val="en-GB"/>
        </w:rPr>
        <w:t xml:space="preserve">create your own school link by typing </w:t>
      </w:r>
      <w:hyperlink r:id="rId11" w:history="1">
        <w:r w:rsidRPr="00ED5980">
          <w:rPr>
            <w:rStyle w:val="Hyperlink"/>
            <w:rFonts w:cstheme="minorHAnsi"/>
            <w:sz w:val="24"/>
            <w:szCs w:val="24"/>
            <w:lang w:val="en-GB"/>
          </w:rPr>
          <w:t>https://</w:t>
        </w:r>
        <w:r w:rsidRPr="00267A5E">
          <w:rPr>
            <w:rStyle w:val="Hyperlink"/>
            <w:rFonts w:cstheme="minorHAnsi"/>
            <w:b/>
            <w:bCs/>
            <w:color w:val="ED7D31" w:themeColor="accent2"/>
            <w:sz w:val="24"/>
            <w:szCs w:val="24"/>
            <w:lang w:val="en-GB"/>
          </w:rPr>
          <w:t>yourownschoolspersonalurl</w:t>
        </w:r>
        <w:r w:rsidRPr="00ED5980">
          <w:rPr>
            <w:rStyle w:val="Hyperlink"/>
            <w:rFonts w:cstheme="minorHAnsi"/>
            <w:sz w:val="24"/>
            <w:szCs w:val="24"/>
            <w:lang w:val="en-GB"/>
          </w:rPr>
          <w:t>.spellingsforme.ie</w:t>
        </w:r>
      </w:hyperlink>
      <w:r>
        <w:rPr>
          <w:rFonts w:cstheme="minorHAnsi"/>
          <w:sz w:val="24"/>
          <w:szCs w:val="24"/>
          <w:lang w:val="en-US"/>
        </w:rPr>
        <w:br/>
      </w:r>
      <w:r w:rsidR="004F781F" w:rsidRPr="004F781F">
        <w:rPr>
          <w:rFonts w:cstheme="minorHAnsi"/>
          <w:sz w:val="24"/>
          <w:szCs w:val="24"/>
        </w:rPr>
        <w:t xml:space="preserve">With this link you only need to enter your child’s username and password. </w:t>
      </w:r>
    </w:p>
    <w:p w14:paraId="21CABA56" w14:textId="77777777" w:rsidR="004F781F" w:rsidRPr="004F781F" w:rsidRDefault="004F781F" w:rsidP="00B76D3E">
      <w:pPr>
        <w:spacing w:line="276" w:lineRule="auto"/>
        <w:rPr>
          <w:rFonts w:cstheme="minorHAnsi"/>
          <w:sz w:val="24"/>
          <w:szCs w:val="24"/>
        </w:rPr>
      </w:pPr>
      <w:r w:rsidRPr="004F781F">
        <w:rPr>
          <w:rFonts w:cstheme="minorHAnsi"/>
          <w:sz w:val="24"/>
          <w:szCs w:val="24"/>
        </w:rPr>
        <w:br/>
      </w:r>
      <w:r w:rsidRPr="004F781F">
        <w:rPr>
          <w:rFonts w:cstheme="minorHAnsi"/>
          <w:b/>
          <w:bCs/>
          <w:sz w:val="24"/>
          <w:szCs w:val="24"/>
          <w:u w:val="single"/>
        </w:rPr>
        <w:t>Step 3:</w:t>
      </w:r>
    </w:p>
    <w:p w14:paraId="795B3993" w14:textId="48FE58CB" w:rsidR="004F781F" w:rsidRPr="004F781F" w:rsidRDefault="004F781F" w:rsidP="00B76D3E">
      <w:pPr>
        <w:spacing w:line="276" w:lineRule="auto"/>
        <w:rPr>
          <w:rFonts w:cstheme="minorHAnsi"/>
          <w:sz w:val="24"/>
          <w:szCs w:val="24"/>
        </w:rPr>
      </w:pPr>
      <w:r w:rsidRPr="004F781F">
        <w:rPr>
          <w:rFonts w:cstheme="minorHAnsi"/>
          <w:sz w:val="24"/>
          <w:szCs w:val="24"/>
        </w:rPr>
        <w:t>Once logged in, let you</w:t>
      </w:r>
      <w:r w:rsidR="00787184">
        <w:rPr>
          <w:rFonts w:cstheme="minorHAnsi"/>
          <w:sz w:val="24"/>
          <w:szCs w:val="24"/>
        </w:rPr>
        <w:t>r</w:t>
      </w:r>
      <w:r w:rsidRPr="004F781F">
        <w:rPr>
          <w:rFonts w:cstheme="minorHAnsi"/>
          <w:sz w:val="24"/>
          <w:szCs w:val="24"/>
        </w:rPr>
        <w:t xml:space="preserve"> child begin working on the yellow spelling tests until they get ‘locked out’ i.e. when they have made 96 errors. Once they are locked out of their yellow spelling tests, they can always practise the blue dictation </w:t>
      </w:r>
      <w:r w:rsidR="000334D5" w:rsidRPr="004F781F">
        <w:rPr>
          <w:rFonts w:cstheme="minorHAnsi"/>
          <w:sz w:val="24"/>
          <w:szCs w:val="24"/>
        </w:rPr>
        <w:t>sentences,</w:t>
      </w:r>
      <w:r w:rsidRPr="004F781F">
        <w:rPr>
          <w:rFonts w:cstheme="minorHAnsi"/>
          <w:sz w:val="24"/>
          <w:szCs w:val="24"/>
        </w:rPr>
        <w:t xml:space="preserve"> or the writing genre tests. </w:t>
      </w:r>
      <w:r w:rsidR="009926D1">
        <w:rPr>
          <w:rFonts w:cstheme="minorHAnsi"/>
          <w:sz w:val="24"/>
          <w:szCs w:val="24"/>
        </w:rPr>
        <w:br/>
      </w:r>
      <w:r w:rsidRPr="004F781F">
        <w:rPr>
          <w:rFonts w:cstheme="minorHAnsi"/>
          <w:sz w:val="24"/>
          <w:szCs w:val="24"/>
        </w:rPr>
        <w:t>Note: They will not get ticks on these tests as they can take these tests as many times as they like. There are lots of games/exercises on the ‘</w:t>
      </w:r>
      <w:proofErr w:type="spellStart"/>
      <w:r w:rsidRPr="004F781F">
        <w:rPr>
          <w:rFonts w:cstheme="minorHAnsi"/>
          <w:sz w:val="24"/>
          <w:szCs w:val="24"/>
        </w:rPr>
        <w:t>Printables</w:t>
      </w:r>
      <w:proofErr w:type="spellEnd"/>
      <w:r w:rsidRPr="004F781F">
        <w:rPr>
          <w:rFonts w:cstheme="minorHAnsi"/>
          <w:sz w:val="24"/>
          <w:szCs w:val="24"/>
        </w:rPr>
        <w:t xml:space="preserve">’ section of your child’s profile. </w:t>
      </w:r>
    </w:p>
    <w:p w14:paraId="3BBCAF6B" w14:textId="4A98637E" w:rsidR="004F781F" w:rsidRPr="004F781F" w:rsidRDefault="004F781F" w:rsidP="00B76D3E">
      <w:pPr>
        <w:spacing w:line="276" w:lineRule="auto"/>
        <w:rPr>
          <w:rFonts w:cstheme="minorHAnsi"/>
          <w:sz w:val="24"/>
          <w:szCs w:val="24"/>
        </w:rPr>
      </w:pPr>
      <w:r w:rsidRPr="004F781F">
        <w:rPr>
          <w:rFonts w:cstheme="minorHAnsi"/>
          <w:b/>
          <w:bCs/>
          <w:sz w:val="24"/>
          <w:szCs w:val="24"/>
          <w:u w:val="single"/>
        </w:rPr>
        <w:t>Step 4:</w:t>
      </w:r>
    </w:p>
    <w:p w14:paraId="50A26ED1" w14:textId="135CB535" w:rsidR="004F781F" w:rsidRPr="004F781F" w:rsidRDefault="004F781F" w:rsidP="00B76D3E">
      <w:pPr>
        <w:spacing w:line="276" w:lineRule="auto"/>
        <w:rPr>
          <w:rFonts w:cstheme="minorHAnsi"/>
          <w:sz w:val="24"/>
          <w:szCs w:val="24"/>
        </w:rPr>
      </w:pPr>
      <w:r w:rsidRPr="004F781F">
        <w:rPr>
          <w:rFonts w:cstheme="minorHAnsi"/>
          <w:sz w:val="24"/>
          <w:szCs w:val="24"/>
        </w:rPr>
        <w:t xml:space="preserve">Print out your child’s Learning Words. Log into his/her profile. Under the orange testing section, you will see a ‘Print Learning Words’ button. The 96 errors will appear in 8 grids with 12 spellings. This is 8 </w:t>
      </w:r>
      <w:r w:rsidR="00B76D3E" w:rsidRPr="004F781F">
        <w:rPr>
          <w:rFonts w:cstheme="minorHAnsi"/>
          <w:sz w:val="24"/>
          <w:szCs w:val="24"/>
        </w:rPr>
        <w:t>weeks’ worth</w:t>
      </w:r>
      <w:r w:rsidRPr="004F781F">
        <w:rPr>
          <w:rFonts w:cstheme="minorHAnsi"/>
          <w:sz w:val="24"/>
          <w:szCs w:val="24"/>
        </w:rPr>
        <w:t xml:space="preserve"> of spellings with 12 spellings per week. </w:t>
      </w:r>
    </w:p>
    <w:p w14:paraId="028224B1" w14:textId="2BAF1A39" w:rsidR="004F781F" w:rsidRPr="00B76D3E" w:rsidRDefault="004F781F" w:rsidP="00B76D3E">
      <w:pPr>
        <w:spacing w:line="276" w:lineRule="auto"/>
        <w:rPr>
          <w:rFonts w:cstheme="minorHAnsi"/>
          <w:sz w:val="24"/>
          <w:szCs w:val="24"/>
        </w:rPr>
      </w:pPr>
      <w:r w:rsidRPr="004F781F">
        <w:rPr>
          <w:rFonts w:cstheme="minorHAnsi"/>
          <w:b/>
          <w:bCs/>
          <w:sz w:val="24"/>
          <w:szCs w:val="24"/>
          <w:u w:val="single"/>
          <w:lang w:val="en-GB"/>
        </w:rPr>
        <w:lastRenderedPageBreak/>
        <w:t>Step 5:</w:t>
      </w:r>
      <w:r w:rsidRPr="004F781F">
        <w:rPr>
          <w:rFonts w:cstheme="minorHAnsi"/>
          <w:b/>
          <w:bCs/>
          <w:sz w:val="24"/>
          <w:szCs w:val="24"/>
          <w:u w:val="single"/>
          <w:lang w:val="en-GB"/>
        </w:rPr>
        <w:br/>
      </w:r>
      <w:r w:rsidRPr="004F781F">
        <w:rPr>
          <w:rFonts w:cstheme="minorHAnsi"/>
          <w:sz w:val="24"/>
          <w:szCs w:val="24"/>
        </w:rPr>
        <w:t xml:space="preserve">The next area they will need to know is </w:t>
      </w:r>
      <w:r w:rsidR="0001101F">
        <w:rPr>
          <w:rFonts w:cstheme="minorHAnsi"/>
          <w:b/>
          <w:bCs/>
          <w:i/>
          <w:iCs/>
          <w:sz w:val="24"/>
          <w:szCs w:val="24"/>
        </w:rPr>
        <w:t>how</w:t>
      </w:r>
      <w:r w:rsidRPr="004F781F">
        <w:rPr>
          <w:rFonts w:cstheme="minorHAnsi"/>
          <w:sz w:val="24"/>
          <w:szCs w:val="24"/>
        </w:rPr>
        <w:t xml:space="preserve"> to learn their spellings. They will not be “writing their spellings out 5 times”, having Friday tests or any of the traditional methods. </w:t>
      </w:r>
      <w:r w:rsidR="00B76D3E">
        <w:rPr>
          <w:rFonts w:cstheme="minorHAnsi"/>
          <w:sz w:val="24"/>
          <w:szCs w:val="24"/>
        </w:rPr>
        <w:t xml:space="preserve">They will be focusing on a visual approach to learning spellings. </w:t>
      </w:r>
      <w:r w:rsidRPr="004F781F">
        <w:rPr>
          <w:rFonts w:cstheme="minorHAnsi"/>
          <w:sz w:val="24"/>
          <w:szCs w:val="24"/>
        </w:rPr>
        <w:br/>
      </w:r>
      <w:r w:rsidRPr="004F781F">
        <w:rPr>
          <w:rFonts w:cstheme="minorHAnsi"/>
          <w:sz w:val="24"/>
          <w:szCs w:val="24"/>
        </w:rPr>
        <w:br/>
      </w:r>
      <w:r w:rsidRPr="004F781F">
        <w:rPr>
          <w:rFonts w:cstheme="minorHAnsi"/>
          <w:sz w:val="24"/>
          <w:szCs w:val="24"/>
        </w:rPr>
        <w:sym w:font="Wingdings" w:char="F0E0"/>
      </w:r>
      <w:r w:rsidRPr="004F781F">
        <w:rPr>
          <w:rFonts w:cstheme="minorHAnsi"/>
          <w:sz w:val="24"/>
          <w:szCs w:val="24"/>
        </w:rPr>
        <w:t xml:space="preserve"> Look at the video “How to Learn your Spellings”. </w:t>
      </w:r>
      <w:hyperlink r:id="rId12" w:history="1">
        <w:r w:rsidRPr="004F781F">
          <w:rPr>
            <w:rStyle w:val="Hyperlink"/>
            <w:rFonts w:cstheme="minorHAnsi"/>
            <w:sz w:val="24"/>
            <w:szCs w:val="24"/>
          </w:rPr>
          <w:t>https://www.youtube.com/watch?v=0YxLs4d7DmA&amp;t=15s</w:t>
        </w:r>
      </w:hyperlink>
      <w:r w:rsidRPr="004F781F">
        <w:rPr>
          <w:rFonts w:cstheme="minorHAnsi"/>
          <w:sz w:val="24"/>
          <w:szCs w:val="24"/>
        </w:rPr>
        <w:br/>
      </w:r>
      <w:r w:rsidRPr="004F781F">
        <w:rPr>
          <w:rFonts w:cstheme="minorHAnsi"/>
          <w:sz w:val="24"/>
          <w:szCs w:val="24"/>
        </w:rPr>
        <w:sym w:font="Wingdings" w:char="F0E0"/>
      </w:r>
      <w:r w:rsidRPr="004F781F">
        <w:rPr>
          <w:rFonts w:cstheme="minorHAnsi"/>
          <w:sz w:val="24"/>
          <w:szCs w:val="24"/>
        </w:rPr>
        <w:t xml:space="preserve"> Look at the attached page “Spelling Pictures Examples” and read through this document together. Let your child do the "Try These” section either with you or independently. Talk about the answers.</w:t>
      </w:r>
      <w:r w:rsidRPr="004F781F">
        <w:rPr>
          <w:rFonts w:cstheme="minorHAnsi"/>
          <w:sz w:val="24"/>
          <w:szCs w:val="24"/>
        </w:rPr>
        <w:br/>
      </w:r>
      <w:r w:rsidRPr="004F781F">
        <w:rPr>
          <w:rFonts w:cstheme="minorHAnsi"/>
          <w:sz w:val="24"/>
          <w:szCs w:val="24"/>
        </w:rPr>
        <w:sym w:font="Wingdings" w:char="F0E0"/>
      </w:r>
      <w:r w:rsidRPr="004F781F">
        <w:rPr>
          <w:rFonts w:cstheme="minorHAnsi"/>
          <w:sz w:val="24"/>
          <w:szCs w:val="24"/>
        </w:rPr>
        <w:t xml:space="preserve"> From the ‘</w:t>
      </w:r>
      <w:proofErr w:type="spellStart"/>
      <w:r w:rsidRPr="004F781F">
        <w:rPr>
          <w:rFonts w:cstheme="minorHAnsi"/>
          <w:sz w:val="24"/>
          <w:szCs w:val="24"/>
        </w:rPr>
        <w:t>Printables</w:t>
      </w:r>
      <w:proofErr w:type="spellEnd"/>
      <w:r w:rsidRPr="004F781F">
        <w:rPr>
          <w:rFonts w:cstheme="minorHAnsi"/>
          <w:sz w:val="24"/>
          <w:szCs w:val="24"/>
        </w:rPr>
        <w:t xml:space="preserve">’ section of your child’s profile, you can download “Classroom Displays”. </w:t>
      </w:r>
      <w:r w:rsidR="00A84AF7">
        <w:rPr>
          <w:rFonts w:cstheme="minorHAnsi"/>
          <w:sz w:val="24"/>
          <w:szCs w:val="24"/>
        </w:rPr>
        <w:t>Y</w:t>
      </w:r>
      <w:r w:rsidRPr="004F781F">
        <w:rPr>
          <w:rFonts w:cstheme="minorHAnsi"/>
          <w:sz w:val="24"/>
          <w:szCs w:val="24"/>
        </w:rPr>
        <w:t xml:space="preserve">ou will see several common letter strings, with a picture. </w:t>
      </w:r>
    </w:p>
    <w:p w14:paraId="587B3C13" w14:textId="5EA813FE" w:rsidR="004F781F" w:rsidRDefault="004F781F" w:rsidP="00B76D3E">
      <w:pPr>
        <w:spacing w:line="276" w:lineRule="auto"/>
        <w:rPr>
          <w:rFonts w:cstheme="minorHAnsi"/>
          <w:sz w:val="24"/>
          <w:szCs w:val="24"/>
        </w:rPr>
      </w:pPr>
      <w:r w:rsidRPr="004F781F">
        <w:rPr>
          <w:rFonts w:cstheme="minorHAnsi"/>
          <w:b/>
          <w:bCs/>
          <w:sz w:val="24"/>
          <w:szCs w:val="24"/>
          <w:u w:val="single"/>
        </w:rPr>
        <w:t>Step 6:</w:t>
      </w:r>
      <w:r w:rsidRPr="004F781F">
        <w:rPr>
          <w:rFonts w:cstheme="minorHAnsi"/>
          <w:b/>
          <w:bCs/>
          <w:sz w:val="24"/>
          <w:szCs w:val="24"/>
          <w:u w:val="single"/>
        </w:rPr>
        <w:br/>
      </w:r>
      <w:r w:rsidRPr="004F781F">
        <w:rPr>
          <w:rFonts w:cstheme="minorHAnsi"/>
          <w:sz w:val="24"/>
          <w:szCs w:val="24"/>
        </w:rPr>
        <w:t xml:space="preserve">Cut up the 8 grids of Learning Words and place them into the </w:t>
      </w:r>
      <w:r w:rsidR="009926D1" w:rsidRPr="009926D1">
        <w:rPr>
          <w:rFonts w:cstheme="minorHAnsi"/>
          <w:i/>
          <w:iCs/>
          <w:sz w:val="24"/>
          <w:szCs w:val="24"/>
        </w:rPr>
        <w:t>Spellings for Me</w:t>
      </w:r>
      <w:r w:rsidR="009926D1">
        <w:rPr>
          <w:rFonts w:cstheme="minorHAnsi"/>
          <w:sz w:val="24"/>
          <w:szCs w:val="24"/>
        </w:rPr>
        <w:t xml:space="preserve"> workbook</w:t>
      </w:r>
      <w:r w:rsidRPr="004F781F">
        <w:rPr>
          <w:rFonts w:cstheme="minorHAnsi"/>
          <w:sz w:val="24"/>
          <w:szCs w:val="24"/>
        </w:rPr>
        <w:t xml:space="preserve"> with 1 grid per week. </w:t>
      </w:r>
      <w:r w:rsidRPr="004F781F">
        <w:rPr>
          <w:rFonts w:cstheme="minorHAnsi"/>
          <w:sz w:val="24"/>
          <w:szCs w:val="24"/>
        </w:rPr>
        <w:br/>
        <w:t>You child could do 3 spellings per day with one of the activities. (Monday-Thursday)</w:t>
      </w:r>
    </w:p>
    <w:p w14:paraId="7E8D5737" w14:textId="2645402F" w:rsidR="004F781F" w:rsidRPr="004F781F" w:rsidRDefault="004F781F" w:rsidP="00B76D3E">
      <w:pPr>
        <w:spacing w:line="276" w:lineRule="auto"/>
        <w:rPr>
          <w:rFonts w:cstheme="minorHAnsi"/>
          <w:sz w:val="24"/>
          <w:szCs w:val="24"/>
        </w:rPr>
      </w:pPr>
      <w:r w:rsidRPr="004F781F">
        <w:rPr>
          <w:rFonts w:cstheme="minorHAnsi"/>
          <w:b/>
          <w:bCs/>
          <w:sz w:val="24"/>
          <w:szCs w:val="24"/>
          <w:u w:val="single"/>
        </w:rPr>
        <w:t>Step 7:</w:t>
      </w:r>
      <w:r w:rsidRPr="004F781F">
        <w:rPr>
          <w:rFonts w:cstheme="minorHAnsi"/>
          <w:sz w:val="24"/>
          <w:szCs w:val="24"/>
        </w:rPr>
        <w:br/>
      </w:r>
      <w:r w:rsidRPr="004F781F">
        <w:rPr>
          <w:rFonts w:cstheme="minorHAnsi"/>
          <w:sz w:val="24"/>
          <w:szCs w:val="24"/>
          <w:lang w:val="en-GB"/>
        </w:rPr>
        <w:t>After approximately 8 weeks of studying offline, the students should take a Learning Words Test. (The 96 words that they spelled wrong) This must be unlocked by the teacher, from the Teacher Dashboard. The teacher then tells the class that the orange Learning Words tests are open and to log in and do this test.</w:t>
      </w:r>
    </w:p>
    <w:p w14:paraId="0F57D284" w14:textId="77777777" w:rsidR="004F781F" w:rsidRPr="004F781F" w:rsidRDefault="004F781F" w:rsidP="00B76D3E">
      <w:pPr>
        <w:spacing w:line="276" w:lineRule="auto"/>
        <w:rPr>
          <w:rFonts w:cstheme="minorHAnsi"/>
          <w:sz w:val="24"/>
          <w:szCs w:val="24"/>
        </w:rPr>
      </w:pPr>
      <w:r w:rsidRPr="004F781F">
        <w:rPr>
          <w:rFonts w:cstheme="minorHAnsi"/>
          <w:b/>
          <w:bCs/>
          <w:sz w:val="24"/>
          <w:szCs w:val="24"/>
          <w:u w:val="single"/>
        </w:rPr>
        <w:t>Step 8:</w:t>
      </w:r>
    </w:p>
    <w:p w14:paraId="3733DD68" w14:textId="1B983FD1" w:rsidR="004F781F" w:rsidRPr="004F781F" w:rsidRDefault="004F781F" w:rsidP="00B76D3E">
      <w:pPr>
        <w:spacing w:line="276" w:lineRule="auto"/>
        <w:rPr>
          <w:rFonts w:cstheme="minorHAnsi"/>
          <w:sz w:val="24"/>
          <w:szCs w:val="24"/>
        </w:rPr>
      </w:pPr>
      <w:r w:rsidRPr="004F781F">
        <w:rPr>
          <w:rFonts w:cstheme="minorHAnsi"/>
          <w:sz w:val="24"/>
          <w:szCs w:val="24"/>
          <w:lang w:val="en-GB"/>
        </w:rPr>
        <w:t>The student logs in and takes the</w:t>
      </w:r>
      <w:r w:rsidR="009926D1">
        <w:rPr>
          <w:rFonts w:cstheme="minorHAnsi"/>
          <w:sz w:val="24"/>
          <w:szCs w:val="24"/>
          <w:lang w:val="en-GB"/>
        </w:rPr>
        <w:t xml:space="preserve"> Learning Words</w:t>
      </w:r>
      <w:r w:rsidRPr="004F781F">
        <w:rPr>
          <w:rFonts w:cstheme="minorHAnsi"/>
          <w:sz w:val="24"/>
          <w:szCs w:val="24"/>
          <w:lang w:val="en-GB"/>
        </w:rPr>
        <w:t xml:space="preserve"> test. The words spelled correctly go into Mastered Words. Those spelled incorrectly go into the next Learning Words test to be studied again. Once this Learning Words test has been taken, the yellow spelling tests unlock once more for the student to “fill up” their Learning Words to 96 words again. From this step the cycle starts again. Inform </w:t>
      </w:r>
      <w:r w:rsidR="00B76D3E">
        <w:rPr>
          <w:rFonts w:cstheme="minorHAnsi"/>
          <w:sz w:val="24"/>
          <w:szCs w:val="24"/>
          <w:lang w:val="en-GB"/>
        </w:rPr>
        <w:t xml:space="preserve">your child </w:t>
      </w:r>
      <w:r w:rsidRPr="004F781F">
        <w:rPr>
          <w:rFonts w:cstheme="minorHAnsi"/>
          <w:sz w:val="24"/>
          <w:szCs w:val="24"/>
          <w:lang w:val="en-GB"/>
        </w:rPr>
        <w:t xml:space="preserve">to take yellow spelling tests until the orange screen appears, telling them their Learning Words are full once again. </w:t>
      </w:r>
    </w:p>
    <w:p w14:paraId="0929424E" w14:textId="3B03DF16" w:rsidR="009926D1" w:rsidRDefault="009926D1" w:rsidP="00B76D3E">
      <w:pPr>
        <w:spacing w:line="276" w:lineRule="auto"/>
        <w:rPr>
          <w:rFonts w:cstheme="minorHAnsi"/>
          <w:sz w:val="24"/>
          <w:szCs w:val="24"/>
        </w:rPr>
      </w:pPr>
      <w:r>
        <w:rPr>
          <w:rFonts w:cstheme="minorHAnsi"/>
          <w:sz w:val="24"/>
          <w:szCs w:val="24"/>
        </w:rPr>
        <w:br/>
      </w:r>
    </w:p>
    <w:tbl>
      <w:tblPr>
        <w:tblStyle w:val="TableGrid"/>
        <w:tblW w:w="0" w:type="auto"/>
        <w:tblLook w:val="04A0" w:firstRow="1" w:lastRow="0" w:firstColumn="1" w:lastColumn="0" w:noHBand="0" w:noVBand="1"/>
      </w:tblPr>
      <w:tblGrid>
        <w:gridCol w:w="11047"/>
      </w:tblGrid>
      <w:tr w:rsidR="009926D1" w14:paraId="3FAFAB8A" w14:textId="77777777" w:rsidTr="009926D1">
        <w:tc>
          <w:tcPr>
            <w:tcW w:w="11047" w:type="dxa"/>
          </w:tcPr>
          <w:p w14:paraId="63B626FB" w14:textId="77777777" w:rsidR="009926D1" w:rsidRDefault="009926D1" w:rsidP="00B76D3E">
            <w:pPr>
              <w:spacing w:line="276" w:lineRule="auto"/>
              <w:rPr>
                <w:rFonts w:cstheme="minorHAnsi"/>
                <w:sz w:val="24"/>
                <w:szCs w:val="24"/>
              </w:rPr>
            </w:pPr>
          </w:p>
          <w:p w14:paraId="2B60FED9" w14:textId="03D0E0EF" w:rsidR="009926D1" w:rsidRPr="009926D1" w:rsidRDefault="009926D1" w:rsidP="00B76D3E">
            <w:pPr>
              <w:spacing w:line="276" w:lineRule="auto"/>
              <w:rPr>
                <w:rFonts w:cstheme="minorHAnsi"/>
                <w:color w:val="538135" w:themeColor="accent6" w:themeShade="BF"/>
                <w:sz w:val="24"/>
                <w:szCs w:val="24"/>
              </w:rPr>
            </w:pPr>
            <w:r w:rsidRPr="009926D1">
              <w:rPr>
                <w:rFonts w:cstheme="minorHAnsi"/>
                <w:color w:val="538135" w:themeColor="accent6" w:themeShade="BF"/>
                <w:sz w:val="24"/>
                <w:szCs w:val="24"/>
              </w:rPr>
              <w:t>You can also avail of the abundance of spelling resources in the ‘</w:t>
            </w:r>
            <w:proofErr w:type="spellStart"/>
            <w:r w:rsidRPr="009926D1">
              <w:rPr>
                <w:rFonts w:cstheme="minorHAnsi"/>
                <w:color w:val="538135" w:themeColor="accent6" w:themeShade="BF"/>
                <w:sz w:val="24"/>
                <w:szCs w:val="24"/>
              </w:rPr>
              <w:t>Printables</w:t>
            </w:r>
            <w:proofErr w:type="spellEnd"/>
            <w:r w:rsidRPr="009926D1">
              <w:rPr>
                <w:rFonts w:cstheme="minorHAnsi"/>
                <w:color w:val="538135" w:themeColor="accent6" w:themeShade="BF"/>
                <w:sz w:val="24"/>
                <w:szCs w:val="24"/>
              </w:rPr>
              <w:t>’ section of your child’s profile. Here there are games, activities and displays. Instruction</w:t>
            </w:r>
            <w:r w:rsidR="008126B4">
              <w:rPr>
                <w:rFonts w:cstheme="minorHAnsi"/>
                <w:color w:val="538135" w:themeColor="accent6" w:themeShade="BF"/>
                <w:sz w:val="24"/>
                <w:szCs w:val="24"/>
              </w:rPr>
              <w:t>s</w:t>
            </w:r>
            <w:r w:rsidRPr="009926D1">
              <w:rPr>
                <w:rFonts w:cstheme="minorHAnsi"/>
                <w:color w:val="538135" w:themeColor="accent6" w:themeShade="BF"/>
                <w:sz w:val="24"/>
                <w:szCs w:val="24"/>
              </w:rPr>
              <w:t xml:space="preserve"> on how to use each of the listed resources are included.</w:t>
            </w:r>
          </w:p>
          <w:p w14:paraId="7911ECA0" w14:textId="68A56001" w:rsidR="009926D1" w:rsidRDefault="009926D1" w:rsidP="00B76D3E">
            <w:pPr>
              <w:spacing w:line="276" w:lineRule="auto"/>
              <w:rPr>
                <w:rFonts w:cstheme="minorHAnsi"/>
                <w:sz w:val="24"/>
                <w:szCs w:val="24"/>
              </w:rPr>
            </w:pPr>
          </w:p>
        </w:tc>
      </w:tr>
    </w:tbl>
    <w:p w14:paraId="3E282DD0" w14:textId="245FC585" w:rsidR="004F781F" w:rsidRDefault="004F781F" w:rsidP="00B76D3E">
      <w:pPr>
        <w:spacing w:line="276" w:lineRule="auto"/>
        <w:rPr>
          <w:rFonts w:cstheme="minorHAnsi"/>
          <w:sz w:val="24"/>
          <w:szCs w:val="24"/>
        </w:rPr>
      </w:pPr>
    </w:p>
    <w:p w14:paraId="1C9F88D8" w14:textId="77777777" w:rsidR="0043319B" w:rsidRPr="004F781F" w:rsidRDefault="0043319B" w:rsidP="00B76D3E">
      <w:pPr>
        <w:spacing w:line="276" w:lineRule="auto"/>
        <w:rPr>
          <w:rFonts w:cstheme="minorHAnsi"/>
          <w:sz w:val="24"/>
          <w:szCs w:val="24"/>
        </w:rPr>
      </w:pPr>
    </w:p>
    <w:p w14:paraId="650DB734" w14:textId="4D5D4B61" w:rsidR="006A0C15" w:rsidRDefault="006A0C15"/>
    <w:p w14:paraId="2F127711" w14:textId="3534B665" w:rsidR="004F781F" w:rsidRDefault="004F781F" w:rsidP="004F781F">
      <w:r w:rsidRPr="004F781F">
        <w:rPr>
          <w:noProof/>
        </w:rPr>
        <w:lastRenderedPageBreak/>
        <w:drawing>
          <wp:inline distT="0" distB="0" distL="0" distR="0" wp14:anchorId="64840A28" wp14:editId="38868B28">
            <wp:extent cx="3366525" cy="4862759"/>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05124" cy="4918512"/>
                    </a:xfrm>
                    <a:prstGeom prst="rect">
                      <a:avLst/>
                    </a:prstGeom>
                  </pic:spPr>
                </pic:pic>
              </a:graphicData>
            </a:graphic>
          </wp:inline>
        </w:drawing>
      </w:r>
      <w:r w:rsidRPr="004F781F">
        <w:rPr>
          <w:noProof/>
        </w:rPr>
        <w:drawing>
          <wp:inline distT="0" distB="0" distL="0" distR="0" wp14:anchorId="013DBE9E" wp14:editId="38C65F02">
            <wp:extent cx="3467100" cy="5008033"/>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70496" cy="5012938"/>
                    </a:xfrm>
                    <a:prstGeom prst="rect">
                      <a:avLst/>
                    </a:prstGeom>
                  </pic:spPr>
                </pic:pic>
              </a:graphicData>
            </a:graphic>
          </wp:inline>
        </w:drawing>
      </w:r>
      <w:r w:rsidRPr="004F781F">
        <w:rPr>
          <w:noProof/>
        </w:rPr>
        <w:drawing>
          <wp:inline distT="0" distB="0" distL="0" distR="0" wp14:anchorId="2E58250C" wp14:editId="06920AB0">
            <wp:extent cx="3429297" cy="495342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429297" cy="4953429"/>
                    </a:xfrm>
                    <a:prstGeom prst="rect">
                      <a:avLst/>
                    </a:prstGeom>
                  </pic:spPr>
                </pic:pic>
              </a:graphicData>
            </a:graphic>
          </wp:inline>
        </w:drawing>
      </w:r>
      <w:r w:rsidRPr="004F781F">
        <w:rPr>
          <w:noProof/>
        </w:rPr>
        <w:drawing>
          <wp:inline distT="0" distB="0" distL="0" distR="0" wp14:anchorId="2C9F7B43" wp14:editId="7D488D2E">
            <wp:extent cx="3429297" cy="495342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429297" cy="4953429"/>
                    </a:xfrm>
                    <a:prstGeom prst="rect">
                      <a:avLst/>
                    </a:prstGeom>
                  </pic:spPr>
                </pic:pic>
              </a:graphicData>
            </a:graphic>
          </wp:inline>
        </w:drawing>
      </w:r>
    </w:p>
    <w:p w14:paraId="42462133" w14:textId="631E4CA8" w:rsidR="00B76D3E" w:rsidRDefault="00B76D3E" w:rsidP="004F781F">
      <w:r w:rsidRPr="00B76D3E">
        <w:rPr>
          <w:noProof/>
        </w:rPr>
        <w:lastRenderedPageBreak/>
        <w:drawing>
          <wp:inline distT="0" distB="0" distL="0" distR="0" wp14:anchorId="105370DF" wp14:editId="6C1DD7B4">
            <wp:extent cx="3429297" cy="495342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429297" cy="4953429"/>
                    </a:xfrm>
                    <a:prstGeom prst="rect">
                      <a:avLst/>
                    </a:prstGeom>
                  </pic:spPr>
                </pic:pic>
              </a:graphicData>
            </a:graphic>
          </wp:inline>
        </w:drawing>
      </w:r>
      <w:r w:rsidRPr="00B76D3E">
        <w:rPr>
          <w:noProof/>
        </w:rPr>
        <w:drawing>
          <wp:inline distT="0" distB="0" distL="0" distR="0" wp14:anchorId="2F2F4254" wp14:editId="43104B1C">
            <wp:extent cx="3429297" cy="495342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429297" cy="4953429"/>
                    </a:xfrm>
                    <a:prstGeom prst="rect">
                      <a:avLst/>
                    </a:prstGeom>
                  </pic:spPr>
                </pic:pic>
              </a:graphicData>
            </a:graphic>
          </wp:inline>
        </w:drawing>
      </w:r>
    </w:p>
    <w:p w14:paraId="1C6FC0EB" w14:textId="4AE88B16" w:rsidR="00B76D3E" w:rsidRDefault="00B76D3E" w:rsidP="004F781F">
      <w:r w:rsidRPr="00B76D3E">
        <w:rPr>
          <w:noProof/>
        </w:rPr>
        <w:drawing>
          <wp:inline distT="0" distB="0" distL="0" distR="0" wp14:anchorId="7AA49ACD" wp14:editId="17D3B53F">
            <wp:extent cx="3429297" cy="495342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429297" cy="4953429"/>
                    </a:xfrm>
                    <a:prstGeom prst="rect">
                      <a:avLst/>
                    </a:prstGeom>
                  </pic:spPr>
                </pic:pic>
              </a:graphicData>
            </a:graphic>
          </wp:inline>
        </w:drawing>
      </w:r>
      <w:r w:rsidRPr="00B76D3E">
        <w:rPr>
          <w:noProof/>
        </w:rPr>
        <w:drawing>
          <wp:inline distT="0" distB="0" distL="0" distR="0" wp14:anchorId="0556B10A" wp14:editId="69D27BE9">
            <wp:extent cx="3429297" cy="495342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429297" cy="4953429"/>
                    </a:xfrm>
                    <a:prstGeom prst="rect">
                      <a:avLst/>
                    </a:prstGeom>
                  </pic:spPr>
                </pic:pic>
              </a:graphicData>
            </a:graphic>
          </wp:inline>
        </w:drawing>
      </w:r>
    </w:p>
    <w:p w14:paraId="562CA4FB" w14:textId="4305BC76" w:rsidR="00B76D3E" w:rsidRDefault="00B76D3E" w:rsidP="004F781F">
      <w:r w:rsidRPr="00B76D3E">
        <w:rPr>
          <w:noProof/>
        </w:rPr>
        <w:lastRenderedPageBreak/>
        <w:drawing>
          <wp:inline distT="0" distB="0" distL="0" distR="0" wp14:anchorId="549E276E" wp14:editId="525B7E8D">
            <wp:extent cx="3429297" cy="495342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429297" cy="4953429"/>
                    </a:xfrm>
                    <a:prstGeom prst="rect">
                      <a:avLst/>
                    </a:prstGeom>
                  </pic:spPr>
                </pic:pic>
              </a:graphicData>
            </a:graphic>
          </wp:inline>
        </w:drawing>
      </w:r>
      <w:r w:rsidRPr="00B76D3E">
        <w:rPr>
          <w:noProof/>
        </w:rPr>
        <w:drawing>
          <wp:inline distT="0" distB="0" distL="0" distR="0" wp14:anchorId="2DA8AF4A" wp14:editId="3B596467">
            <wp:extent cx="3429297" cy="495342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429297" cy="4953429"/>
                    </a:xfrm>
                    <a:prstGeom prst="rect">
                      <a:avLst/>
                    </a:prstGeom>
                  </pic:spPr>
                </pic:pic>
              </a:graphicData>
            </a:graphic>
          </wp:inline>
        </w:drawing>
      </w:r>
      <w:r w:rsidRPr="00B76D3E">
        <w:rPr>
          <w:noProof/>
        </w:rPr>
        <w:drawing>
          <wp:inline distT="0" distB="0" distL="0" distR="0" wp14:anchorId="69C92913" wp14:editId="6539AFA4">
            <wp:extent cx="3429297" cy="495342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429297" cy="4953429"/>
                    </a:xfrm>
                    <a:prstGeom prst="rect">
                      <a:avLst/>
                    </a:prstGeom>
                  </pic:spPr>
                </pic:pic>
              </a:graphicData>
            </a:graphic>
          </wp:inline>
        </w:drawing>
      </w:r>
      <w:r w:rsidRPr="00B76D3E">
        <w:rPr>
          <w:noProof/>
        </w:rPr>
        <w:drawing>
          <wp:inline distT="0" distB="0" distL="0" distR="0" wp14:anchorId="4E1BDC80" wp14:editId="1DE6E7FA">
            <wp:extent cx="3429297" cy="495342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429297" cy="4953429"/>
                    </a:xfrm>
                    <a:prstGeom prst="rect">
                      <a:avLst/>
                    </a:prstGeom>
                  </pic:spPr>
                </pic:pic>
              </a:graphicData>
            </a:graphic>
          </wp:inline>
        </w:drawing>
      </w:r>
    </w:p>
    <w:sectPr w:rsidR="00B76D3E" w:rsidSect="004F781F">
      <w:pgSz w:w="11906" w:h="16838"/>
      <w:pgMar w:top="426" w:right="282"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A1176"/>
    <w:multiLevelType w:val="hybridMultilevel"/>
    <w:tmpl w:val="318ADBC8"/>
    <w:lvl w:ilvl="0" w:tplc="21E49E5A">
      <w:start w:val="1"/>
      <w:numFmt w:val="bullet"/>
      <w:lvlText w:val="•"/>
      <w:lvlJc w:val="left"/>
      <w:pPr>
        <w:tabs>
          <w:tab w:val="num" w:pos="720"/>
        </w:tabs>
        <w:ind w:left="720" w:hanging="360"/>
      </w:pPr>
      <w:rPr>
        <w:rFonts w:ascii="Arial" w:hAnsi="Arial" w:hint="default"/>
      </w:rPr>
    </w:lvl>
    <w:lvl w:ilvl="1" w:tplc="62302092" w:tentative="1">
      <w:start w:val="1"/>
      <w:numFmt w:val="bullet"/>
      <w:lvlText w:val="•"/>
      <w:lvlJc w:val="left"/>
      <w:pPr>
        <w:tabs>
          <w:tab w:val="num" w:pos="1440"/>
        </w:tabs>
        <w:ind w:left="1440" w:hanging="360"/>
      </w:pPr>
      <w:rPr>
        <w:rFonts w:ascii="Arial" w:hAnsi="Arial" w:hint="default"/>
      </w:rPr>
    </w:lvl>
    <w:lvl w:ilvl="2" w:tplc="E08ACCA4" w:tentative="1">
      <w:start w:val="1"/>
      <w:numFmt w:val="bullet"/>
      <w:lvlText w:val="•"/>
      <w:lvlJc w:val="left"/>
      <w:pPr>
        <w:tabs>
          <w:tab w:val="num" w:pos="2160"/>
        </w:tabs>
        <w:ind w:left="2160" w:hanging="360"/>
      </w:pPr>
      <w:rPr>
        <w:rFonts w:ascii="Arial" w:hAnsi="Arial" w:hint="default"/>
      </w:rPr>
    </w:lvl>
    <w:lvl w:ilvl="3" w:tplc="286E7250" w:tentative="1">
      <w:start w:val="1"/>
      <w:numFmt w:val="bullet"/>
      <w:lvlText w:val="•"/>
      <w:lvlJc w:val="left"/>
      <w:pPr>
        <w:tabs>
          <w:tab w:val="num" w:pos="2880"/>
        </w:tabs>
        <w:ind w:left="2880" w:hanging="360"/>
      </w:pPr>
      <w:rPr>
        <w:rFonts w:ascii="Arial" w:hAnsi="Arial" w:hint="default"/>
      </w:rPr>
    </w:lvl>
    <w:lvl w:ilvl="4" w:tplc="0BE6D930" w:tentative="1">
      <w:start w:val="1"/>
      <w:numFmt w:val="bullet"/>
      <w:lvlText w:val="•"/>
      <w:lvlJc w:val="left"/>
      <w:pPr>
        <w:tabs>
          <w:tab w:val="num" w:pos="3600"/>
        </w:tabs>
        <w:ind w:left="3600" w:hanging="360"/>
      </w:pPr>
      <w:rPr>
        <w:rFonts w:ascii="Arial" w:hAnsi="Arial" w:hint="default"/>
      </w:rPr>
    </w:lvl>
    <w:lvl w:ilvl="5" w:tplc="91305A60" w:tentative="1">
      <w:start w:val="1"/>
      <w:numFmt w:val="bullet"/>
      <w:lvlText w:val="•"/>
      <w:lvlJc w:val="left"/>
      <w:pPr>
        <w:tabs>
          <w:tab w:val="num" w:pos="4320"/>
        </w:tabs>
        <w:ind w:left="4320" w:hanging="360"/>
      </w:pPr>
      <w:rPr>
        <w:rFonts w:ascii="Arial" w:hAnsi="Arial" w:hint="default"/>
      </w:rPr>
    </w:lvl>
    <w:lvl w:ilvl="6" w:tplc="68589044" w:tentative="1">
      <w:start w:val="1"/>
      <w:numFmt w:val="bullet"/>
      <w:lvlText w:val="•"/>
      <w:lvlJc w:val="left"/>
      <w:pPr>
        <w:tabs>
          <w:tab w:val="num" w:pos="5040"/>
        </w:tabs>
        <w:ind w:left="5040" w:hanging="360"/>
      </w:pPr>
      <w:rPr>
        <w:rFonts w:ascii="Arial" w:hAnsi="Arial" w:hint="default"/>
      </w:rPr>
    </w:lvl>
    <w:lvl w:ilvl="7" w:tplc="047A1EF4" w:tentative="1">
      <w:start w:val="1"/>
      <w:numFmt w:val="bullet"/>
      <w:lvlText w:val="•"/>
      <w:lvlJc w:val="left"/>
      <w:pPr>
        <w:tabs>
          <w:tab w:val="num" w:pos="5760"/>
        </w:tabs>
        <w:ind w:left="5760" w:hanging="360"/>
      </w:pPr>
      <w:rPr>
        <w:rFonts w:ascii="Arial" w:hAnsi="Arial" w:hint="default"/>
      </w:rPr>
    </w:lvl>
    <w:lvl w:ilvl="8" w:tplc="B78647F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81F"/>
    <w:rsid w:val="0001101F"/>
    <w:rsid w:val="000334D5"/>
    <w:rsid w:val="00267A5E"/>
    <w:rsid w:val="002740BC"/>
    <w:rsid w:val="0043319B"/>
    <w:rsid w:val="004F781F"/>
    <w:rsid w:val="005125B3"/>
    <w:rsid w:val="00523C74"/>
    <w:rsid w:val="005433AF"/>
    <w:rsid w:val="005921B3"/>
    <w:rsid w:val="006A0C15"/>
    <w:rsid w:val="00754371"/>
    <w:rsid w:val="00787184"/>
    <w:rsid w:val="008126B4"/>
    <w:rsid w:val="00904A61"/>
    <w:rsid w:val="009926D1"/>
    <w:rsid w:val="00A84AF7"/>
    <w:rsid w:val="00B76D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4E5D8"/>
  <w15:chartTrackingRefBased/>
  <w15:docId w15:val="{1E10B239-1E6C-4A94-8883-0E6B35F2A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781F"/>
    <w:rPr>
      <w:color w:val="0563C1" w:themeColor="hyperlink"/>
      <w:u w:val="single"/>
    </w:rPr>
  </w:style>
  <w:style w:type="character" w:styleId="UnresolvedMention">
    <w:name w:val="Unresolved Mention"/>
    <w:basedOn w:val="DefaultParagraphFont"/>
    <w:uiPriority w:val="99"/>
    <w:semiHidden/>
    <w:unhideWhenUsed/>
    <w:rsid w:val="004F781F"/>
    <w:rPr>
      <w:color w:val="605E5C"/>
      <w:shd w:val="clear" w:color="auto" w:fill="E1DFDD"/>
    </w:rPr>
  </w:style>
  <w:style w:type="table" w:styleId="TableGrid">
    <w:name w:val="Table Grid"/>
    <w:basedOn w:val="TableNormal"/>
    <w:uiPriority w:val="39"/>
    <w:rsid w:val="00992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95013">
      <w:bodyDiv w:val="1"/>
      <w:marLeft w:val="0"/>
      <w:marRight w:val="0"/>
      <w:marTop w:val="0"/>
      <w:marBottom w:val="0"/>
      <w:divBdr>
        <w:top w:val="none" w:sz="0" w:space="0" w:color="auto"/>
        <w:left w:val="none" w:sz="0" w:space="0" w:color="auto"/>
        <w:bottom w:val="none" w:sz="0" w:space="0" w:color="auto"/>
        <w:right w:val="none" w:sz="0" w:space="0" w:color="auto"/>
      </w:divBdr>
    </w:div>
    <w:div w:id="665741855">
      <w:bodyDiv w:val="1"/>
      <w:marLeft w:val="0"/>
      <w:marRight w:val="0"/>
      <w:marTop w:val="0"/>
      <w:marBottom w:val="0"/>
      <w:divBdr>
        <w:top w:val="none" w:sz="0" w:space="0" w:color="auto"/>
        <w:left w:val="none" w:sz="0" w:space="0" w:color="auto"/>
        <w:bottom w:val="none" w:sz="0" w:space="0" w:color="auto"/>
        <w:right w:val="none" w:sz="0" w:space="0" w:color="auto"/>
      </w:divBdr>
      <w:divsChild>
        <w:div w:id="909386790">
          <w:marLeft w:val="274"/>
          <w:marRight w:val="0"/>
          <w:marTop w:val="0"/>
          <w:marBottom w:val="0"/>
          <w:divBdr>
            <w:top w:val="none" w:sz="0" w:space="0" w:color="auto"/>
            <w:left w:val="none" w:sz="0" w:space="0" w:color="auto"/>
            <w:bottom w:val="none" w:sz="0" w:space="0" w:color="auto"/>
            <w:right w:val="none" w:sz="0" w:space="0" w:color="auto"/>
          </w:divBdr>
        </w:div>
        <w:div w:id="186522844">
          <w:marLeft w:val="274"/>
          <w:marRight w:val="0"/>
          <w:marTop w:val="0"/>
          <w:marBottom w:val="0"/>
          <w:divBdr>
            <w:top w:val="none" w:sz="0" w:space="0" w:color="auto"/>
            <w:left w:val="none" w:sz="0" w:space="0" w:color="auto"/>
            <w:bottom w:val="none" w:sz="0" w:space="0" w:color="auto"/>
            <w:right w:val="none" w:sz="0" w:space="0" w:color="auto"/>
          </w:divBdr>
        </w:div>
      </w:divsChild>
    </w:div>
    <w:div w:id="113595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ellingsforme.ie/"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hyperlink" Target="https://www.youtube.com/watch?v=eaHaiOIZbko&amp;t=194s" TargetMode="External"/><Relationship Id="rId12" Type="http://schemas.openxmlformats.org/officeDocument/2006/relationships/hyperlink" Target="https://www.youtube.com/watch?v=0YxLs4d7DmA&amp;t=15s"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hyperlink" Target="https://www.youtube.com/watch?v=TT1IftBVWi4&amp;t=4s" TargetMode="External"/><Relationship Id="rId11" Type="http://schemas.openxmlformats.org/officeDocument/2006/relationships/hyperlink" Target="https://yourownschoolspersonalurl.spellingsforme.ie" TargetMode="External"/><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10" Type="http://schemas.openxmlformats.org/officeDocument/2006/relationships/hyperlink" Target="https://www.youtube.com/watch?v=UHNES20YeVs"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www.spellingsforme.ie/" TargetMode="External"/><Relationship Id="rId14" Type="http://schemas.openxmlformats.org/officeDocument/2006/relationships/image" Target="media/image2.png"/><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6736C-0030-45DD-B99D-5AAEB2A89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Doherty</dc:creator>
  <cp:keywords/>
  <dc:description/>
  <cp:lastModifiedBy>Emma Doherty</cp:lastModifiedBy>
  <cp:revision>6</cp:revision>
  <dcterms:created xsi:type="dcterms:W3CDTF">2020-04-02T16:30:00Z</dcterms:created>
  <dcterms:modified xsi:type="dcterms:W3CDTF">2020-04-03T14:18:00Z</dcterms:modified>
</cp:coreProperties>
</file>